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FD" w:rsidRDefault="003B7371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FC3626" w:rsidRDefault="00FC3626" w:rsidP="00FC3626">
      <w:pPr>
        <w:tabs>
          <w:tab w:val="left" w:pos="1186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C3626" w:rsidRPr="000B766B" w:rsidRDefault="00FC3626" w:rsidP="00C37E8F">
      <w:pPr>
        <w:tabs>
          <w:tab w:val="left" w:pos="10710"/>
        </w:tabs>
        <w:spacing w:after="0" w:line="240" w:lineRule="auto"/>
        <w:rPr>
          <w:rFonts w:ascii="Tahoma" w:hAnsi="Tahoma" w:cs="Tahoma"/>
          <w:noProof/>
          <w:sz w:val="18"/>
          <w:lang w:eastAsia="ru-RU"/>
        </w:rPr>
      </w:pPr>
      <w:r>
        <w:rPr>
          <w:rFonts w:ascii="Tahoma" w:hAnsi="Tahoma" w:cs="Tahoma"/>
          <w:color w:val="5AC37D"/>
          <w:sz w:val="18"/>
        </w:rPr>
        <w:tab/>
      </w:r>
      <w:r w:rsidR="00C37E8F">
        <w:rPr>
          <w:rFonts w:ascii="Tahoma" w:hAnsi="Tahoma" w:cs="Tahoma"/>
          <w:noProof/>
          <w:sz w:val="18"/>
          <w:lang w:eastAsia="ru-RU"/>
        </w:rPr>
        <w:t>Согласовано</w:t>
      </w:r>
      <w:r w:rsidR="000B766B" w:rsidRPr="000B766B">
        <w:rPr>
          <w:rFonts w:ascii="Tahoma" w:hAnsi="Tahoma" w:cs="Tahoma"/>
          <w:noProof/>
          <w:sz w:val="18"/>
          <w:lang w:eastAsia="ru-RU"/>
        </w:rPr>
        <w:t>:</w:t>
      </w:r>
      <w:r w:rsidR="00C37E8F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Утверждаю:</w:t>
      </w:r>
    </w:p>
    <w:p w:rsidR="00C34BBA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E86BDC">
        <w:rPr>
          <w:rFonts w:ascii="Tahoma" w:hAnsi="Tahoma" w:cs="Tahoma"/>
          <w:noProof/>
          <w:sz w:val="18"/>
          <w:lang w:eastAsia="ru-RU"/>
        </w:rPr>
        <w:t xml:space="preserve">            </w:t>
      </w:r>
      <w:r w:rsidR="00E720BD">
        <w:rPr>
          <w:rFonts w:ascii="Tahoma" w:hAnsi="Tahoma" w:cs="Tahoma"/>
          <w:noProof/>
          <w:sz w:val="18"/>
          <w:lang w:eastAsia="ru-RU"/>
        </w:rPr>
        <w:t xml:space="preserve">Главный врач НФ ГБУЗ «КККД» 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>_____________________</w:t>
      </w:r>
      <w:r w:rsidR="00E720BD">
        <w:rPr>
          <w:rFonts w:ascii="Tahoma" w:hAnsi="Tahoma" w:cs="Tahoma"/>
          <w:noProof/>
          <w:sz w:val="18"/>
          <w:lang w:eastAsia="ru-RU"/>
        </w:rPr>
        <w:t>А.А. Гальчин</w:t>
      </w:r>
    </w:p>
    <w:p w:rsidR="000B766B" w:rsidRPr="000B766B" w:rsidRDefault="000B766B" w:rsidP="00C37E8F">
      <w:pPr>
        <w:tabs>
          <w:tab w:val="left" w:pos="10710"/>
        </w:tabs>
        <w:spacing w:after="0" w:line="240" w:lineRule="auto"/>
        <w:jc w:val="right"/>
        <w:rPr>
          <w:rFonts w:ascii="Tahoma" w:hAnsi="Tahoma" w:cs="Tahoma"/>
          <w:noProof/>
          <w:sz w:val="18"/>
          <w:lang w:eastAsia="ru-RU"/>
        </w:rPr>
      </w:pPr>
      <w:r w:rsidRPr="000B766B">
        <w:rPr>
          <w:rFonts w:ascii="Tahoma" w:hAnsi="Tahoma" w:cs="Tahoma"/>
          <w:noProof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      «_____»_____________202</w:t>
      </w:r>
      <w:r w:rsidR="0095709E">
        <w:rPr>
          <w:rFonts w:ascii="Tahoma" w:hAnsi="Tahoma" w:cs="Tahoma"/>
          <w:noProof/>
          <w:sz w:val="18"/>
          <w:lang w:eastAsia="ru-RU"/>
        </w:rPr>
        <w:t>6</w:t>
      </w:r>
      <w:r w:rsidRPr="000B766B">
        <w:rPr>
          <w:rFonts w:ascii="Tahoma" w:hAnsi="Tahoma" w:cs="Tahoma"/>
          <w:noProof/>
          <w:sz w:val="18"/>
          <w:lang w:eastAsia="ru-RU"/>
        </w:rPr>
        <w:t>г.</w:t>
      </w:r>
    </w:p>
    <w:p w:rsidR="000B766B" w:rsidRPr="00D50FFD" w:rsidRDefault="000B766B" w:rsidP="00FC3626">
      <w:pPr>
        <w:tabs>
          <w:tab w:val="left" w:pos="10710"/>
        </w:tabs>
        <w:spacing w:after="0" w:line="240" w:lineRule="auto"/>
        <w:jc w:val="both"/>
        <w:rPr>
          <w:rFonts w:ascii="Tahoma" w:hAnsi="Tahoma" w:cs="Tahoma"/>
          <w:noProof/>
          <w:color w:val="5AC37D"/>
          <w:sz w:val="18"/>
          <w:lang w:eastAsia="ru-RU"/>
        </w:rPr>
      </w:pPr>
      <w:r>
        <w:rPr>
          <w:rFonts w:ascii="Tahoma" w:hAnsi="Tahoma" w:cs="Tahoma"/>
          <w:noProof/>
          <w:color w:val="5AC37D"/>
          <w:sz w:val="18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</w:p>
    <w:p w:rsidR="00794AB6" w:rsidRDefault="00794AB6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2E4D" w:rsidRPr="00794AB6" w:rsidRDefault="00192E4D" w:rsidP="00F75C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AB6" w:rsidRDefault="00F44BF1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План</w:t>
      </w:r>
      <w:r w:rsidR="007F36D5">
        <w:rPr>
          <w:rFonts w:ascii="Times New Roman" w:eastAsia="Times New Roman" w:hAnsi="Times New Roman" w:cs="Times New Roman"/>
          <w:b/>
          <w:lang w:eastAsia="ru-RU"/>
        </w:rPr>
        <w:t xml:space="preserve">   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>подготовк</w:t>
      </w:r>
      <w:r>
        <w:rPr>
          <w:rFonts w:ascii="Times New Roman" w:eastAsia="Times New Roman" w:hAnsi="Times New Roman" w:cs="Times New Roman"/>
          <w:b/>
          <w:lang w:eastAsia="ru-RU"/>
        </w:rPr>
        <w:t>и</w:t>
      </w:r>
      <w:r w:rsidR="00794AB6" w:rsidRPr="00BA5FFA">
        <w:rPr>
          <w:rFonts w:ascii="Times New Roman" w:eastAsia="Times New Roman" w:hAnsi="Times New Roman" w:cs="Times New Roman"/>
          <w:b/>
          <w:lang w:eastAsia="ru-RU"/>
        </w:rPr>
        <w:t xml:space="preserve"> к отопительному периоду</w:t>
      </w:r>
      <w:r w:rsidR="00D12B04">
        <w:rPr>
          <w:rFonts w:ascii="Times New Roman" w:eastAsia="Times New Roman" w:hAnsi="Times New Roman" w:cs="Times New Roman"/>
          <w:b/>
          <w:lang w:eastAsia="ru-RU"/>
        </w:rPr>
        <w:t xml:space="preserve"> 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6</w:t>
      </w:r>
      <w:r w:rsidR="00D12B04">
        <w:rPr>
          <w:rFonts w:ascii="Times New Roman" w:eastAsia="Times New Roman" w:hAnsi="Times New Roman" w:cs="Times New Roman"/>
          <w:b/>
          <w:lang w:eastAsia="ru-RU"/>
        </w:rPr>
        <w:t>-202</w:t>
      </w:r>
      <w:r w:rsidR="0095709E">
        <w:rPr>
          <w:rFonts w:ascii="Times New Roman" w:eastAsia="Times New Roman" w:hAnsi="Times New Roman" w:cs="Times New Roman"/>
          <w:b/>
          <w:lang w:eastAsia="ru-RU"/>
        </w:rPr>
        <w:t>7</w:t>
      </w:r>
    </w:p>
    <w:p w:rsidR="000B766B" w:rsidRDefault="003053DE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(</w:t>
      </w:r>
      <w:r w:rsidR="000B766B">
        <w:rPr>
          <w:rFonts w:ascii="Times New Roman" w:eastAsia="Times New Roman" w:hAnsi="Times New Roman" w:cs="Times New Roman"/>
          <w:b/>
          <w:lang w:eastAsia="ru-RU"/>
        </w:rPr>
        <w:t>в соответствии с Приказом Минэнерго России от 13.11.2024г. №2234)</w:t>
      </w: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78F" w:rsidRDefault="00AC478F" w:rsidP="00192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053DE" w:rsidRPr="003053DE" w:rsidRDefault="003053DE" w:rsidP="003053DE">
      <w:pPr>
        <w:pStyle w:val="a7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Общие сведения</w:t>
      </w:r>
    </w:p>
    <w:p w:rsidR="00192E4D" w:rsidRPr="00BA5FFA" w:rsidRDefault="00192E4D" w:rsidP="009A71AC">
      <w:p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8"/>
        <w:tblW w:w="0" w:type="auto"/>
        <w:tblLook w:val="04A0"/>
      </w:tblPr>
      <w:tblGrid>
        <w:gridCol w:w="596"/>
        <w:gridCol w:w="3813"/>
        <w:gridCol w:w="4379"/>
        <w:gridCol w:w="2200"/>
      </w:tblGrid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213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Наименование учреждения</w:t>
            </w:r>
          </w:p>
        </w:tc>
        <w:tc>
          <w:tcPr>
            <w:tcW w:w="4914" w:type="dxa"/>
          </w:tcPr>
          <w:p w:rsidR="00251838" w:rsidRDefault="003053DE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Новокузнецкий </w:t>
            </w:r>
            <w:r w:rsidR="00E720BD">
              <w:rPr>
                <w:rFonts w:ascii="Times New Roman" w:eastAsia="Times New Roman" w:hAnsi="Times New Roman" w:cs="Times New Roman"/>
                <w:lang w:eastAsia="ru-RU"/>
              </w:rPr>
              <w:t xml:space="preserve">филиал Государственное бюджетное учреждение </w:t>
            </w:r>
            <w:r w:rsidR="00251838">
              <w:rPr>
                <w:rFonts w:ascii="Times New Roman" w:eastAsia="Times New Roman" w:hAnsi="Times New Roman" w:cs="Times New Roman"/>
                <w:lang w:eastAsia="ru-RU"/>
              </w:rPr>
              <w:t xml:space="preserve">здравоохранения «Кузбасский клинический кардиологический диспансер» имени академика Л.С. </w:t>
            </w:r>
            <w:proofErr w:type="spellStart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Барбараша</w:t>
            </w:r>
            <w:proofErr w:type="spellEnd"/>
            <w:r w:rsidR="0025183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51838" w:rsidRDefault="00465C61" w:rsidP="00E720B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Димитрова, 35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 мероприятий</w:t>
            </w: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213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Год постройки ввод в эксплуатацию</w:t>
            </w:r>
          </w:p>
        </w:tc>
        <w:tc>
          <w:tcPr>
            <w:tcW w:w="4914" w:type="dxa"/>
          </w:tcPr>
          <w:p w:rsidR="003053DE" w:rsidRDefault="00465C61" w:rsidP="00E45A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1981</w:t>
            </w:r>
            <w:r w:rsidR="003053DE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2364" w:type="dxa"/>
          </w:tcPr>
          <w:p w:rsidR="003053DE" w:rsidRDefault="003053DE" w:rsidP="00BF67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13" w:type="dxa"/>
          </w:tcPr>
          <w:p w:rsidR="003053DE" w:rsidRDefault="003053DE" w:rsidP="003053D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Площадь помещений, м. кв.</w:t>
            </w:r>
          </w:p>
        </w:tc>
        <w:tc>
          <w:tcPr>
            <w:tcW w:w="4914" w:type="dxa"/>
          </w:tcPr>
          <w:p w:rsidR="003053DE" w:rsidRDefault="00465C61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3024,1</w:t>
            </w:r>
          </w:p>
        </w:tc>
        <w:tc>
          <w:tcPr>
            <w:tcW w:w="2364" w:type="dxa"/>
          </w:tcPr>
          <w:p w:rsidR="003053DE" w:rsidRDefault="003053DE" w:rsidP="00EA15F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4213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Теплоснабжающая организация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ЭнергоТранзит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стен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Кирпич,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камень,бетон</w:t>
            </w:r>
            <w:proofErr w:type="spellEnd"/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подвала, цокольного этажа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прибора учета тепловой энергии</w:t>
            </w:r>
          </w:p>
        </w:tc>
        <w:tc>
          <w:tcPr>
            <w:tcW w:w="4914" w:type="dxa"/>
          </w:tcPr>
          <w:p w:rsidR="003053DE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4213" w:type="dxa"/>
          </w:tcPr>
          <w:p w:rsidR="003053DE" w:rsidRDefault="00312929" w:rsidP="004D160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отопления</w:t>
            </w:r>
          </w:p>
        </w:tc>
        <w:tc>
          <w:tcPr>
            <w:tcW w:w="4914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центральная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4213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отопления </w:t>
            </w:r>
          </w:p>
        </w:tc>
        <w:tc>
          <w:tcPr>
            <w:tcW w:w="4914" w:type="dxa"/>
          </w:tcPr>
          <w:p w:rsidR="003053DE" w:rsidRDefault="0067225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  <w:tc>
          <w:tcPr>
            <w:tcW w:w="2364" w:type="dxa"/>
          </w:tcPr>
          <w:p w:rsidR="003053DE" w:rsidRDefault="003053DE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12929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Система ГВС</w:t>
            </w:r>
          </w:p>
        </w:tc>
        <w:tc>
          <w:tcPr>
            <w:tcW w:w="4914" w:type="dxa"/>
          </w:tcPr>
          <w:p w:rsidR="003053DE" w:rsidRPr="003159BF" w:rsidRDefault="00251838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29277E" w:rsidRDefault="003053DE" w:rsidP="0029277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4213" w:type="dxa"/>
          </w:tcPr>
          <w:p w:rsidR="003053DE" w:rsidRPr="001913AD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Материал трубопроводов системы отопления</w:t>
            </w:r>
          </w:p>
        </w:tc>
        <w:tc>
          <w:tcPr>
            <w:tcW w:w="4914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металл,  полипропилен</w:t>
            </w:r>
          </w:p>
        </w:tc>
        <w:tc>
          <w:tcPr>
            <w:tcW w:w="2364" w:type="dxa"/>
          </w:tcPr>
          <w:p w:rsidR="003053DE" w:rsidRDefault="003053DE" w:rsidP="00A06F8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053DE" w:rsidTr="00AC478F">
        <w:trPr>
          <w:trHeight w:val="547"/>
        </w:trPr>
        <w:tc>
          <w:tcPr>
            <w:tcW w:w="620" w:type="dxa"/>
          </w:tcPr>
          <w:p w:rsidR="003053DE" w:rsidRDefault="003053DE" w:rsidP="00337B1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337B1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213" w:type="dxa"/>
          </w:tcPr>
          <w:p w:rsidR="003053DE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Схема центрального теплоснабжении </w:t>
            </w:r>
          </w:p>
        </w:tc>
        <w:tc>
          <w:tcPr>
            <w:tcW w:w="4914" w:type="dxa"/>
          </w:tcPr>
          <w:p w:rsidR="003053DE" w:rsidRPr="003159BF" w:rsidRDefault="00337B10" w:rsidP="00C16B3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есть</w:t>
            </w:r>
          </w:p>
        </w:tc>
        <w:tc>
          <w:tcPr>
            <w:tcW w:w="2364" w:type="dxa"/>
          </w:tcPr>
          <w:p w:rsidR="003053DE" w:rsidRPr="00D37497" w:rsidRDefault="003053DE" w:rsidP="00DD176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B718C" w:rsidRDefault="00DE6384" w:rsidP="00BF67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A5FFA">
        <w:rPr>
          <w:rFonts w:ascii="Times New Roman" w:eastAsia="Times New Roman" w:hAnsi="Times New Roman" w:cs="Times New Roman"/>
          <w:lang w:eastAsia="ru-RU"/>
        </w:rPr>
        <w:t xml:space="preserve">   </w:t>
      </w:r>
    </w:p>
    <w:p w:rsidR="00CD008E" w:rsidRDefault="00BC6AE5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2. Анализ прохождения трех прошлых отопительных периодов.</w:t>
      </w:r>
    </w:p>
    <w:p w:rsidR="00110002" w:rsidRDefault="00110002" w:rsidP="00DD1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C6AE5" w:rsidRDefault="0064517A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35497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tbl>
      <w:tblPr>
        <w:tblStyle w:val="a8"/>
        <w:tblW w:w="0" w:type="auto"/>
        <w:tblLook w:val="04A0"/>
      </w:tblPr>
      <w:tblGrid>
        <w:gridCol w:w="603"/>
        <w:gridCol w:w="6094"/>
        <w:gridCol w:w="2221"/>
        <w:gridCol w:w="2070"/>
      </w:tblGrid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Продолжительность отопительного периода, дни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95709E" w:rsidP="0095709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  <w:r w:rsidR="00BC6AE5"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2364" w:type="dxa"/>
          </w:tcPr>
          <w:p w:rsidR="00BC6AE5" w:rsidRDefault="00BC6AE5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5709E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718" w:type="dxa"/>
          </w:tcPr>
          <w:p w:rsidR="00BC6AE5" w:rsidRDefault="00BC6AE5" w:rsidP="00BC6AE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Средняя температура 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наружнего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воздуха отопительного периода, С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BC6AE5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BC6AE5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-7,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718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Объем потребляемой тепловой энергии в отопительный период,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Гкалл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(при наличии прибора учета)</w:t>
            </w:r>
          </w:p>
        </w:tc>
        <w:tc>
          <w:tcPr>
            <w:tcW w:w="2409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996923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550,3698</w:t>
            </w:r>
          </w:p>
        </w:tc>
        <w:tc>
          <w:tcPr>
            <w:tcW w:w="2364" w:type="dxa"/>
          </w:tcPr>
          <w:p w:rsidR="00BC6AE5" w:rsidRPr="0029277E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Pr="001913AD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Default="00996923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579,6512</w:t>
            </w:r>
          </w:p>
        </w:tc>
        <w:tc>
          <w:tcPr>
            <w:tcW w:w="2364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C6AE5" w:rsidTr="00BC6AE5">
        <w:trPr>
          <w:trHeight w:val="547"/>
        </w:trPr>
        <w:tc>
          <w:tcPr>
            <w:tcW w:w="620" w:type="dxa"/>
          </w:tcPr>
          <w:p w:rsidR="00BC6AE5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BC6AE5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BC6AE5" w:rsidRPr="003159BF" w:rsidRDefault="00996923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599,7998</w:t>
            </w:r>
          </w:p>
        </w:tc>
        <w:tc>
          <w:tcPr>
            <w:tcW w:w="2364" w:type="dxa"/>
          </w:tcPr>
          <w:p w:rsidR="00BC6AE5" w:rsidRPr="00D37497" w:rsidRDefault="00BC6AE5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размораживания внутренних систем 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аварии/дефектов систем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D053CC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18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функционирования объектов теплоснабжения и их оборудования в отопительный период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6.1</w:t>
            </w:r>
          </w:p>
        </w:tc>
        <w:tc>
          <w:tcPr>
            <w:tcW w:w="6718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Случай перерывов поставки теплоснабжения</w:t>
            </w:r>
          </w:p>
        </w:tc>
        <w:tc>
          <w:tcPr>
            <w:tcW w:w="2409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53CC" w:rsidTr="00BC6AE5">
        <w:trPr>
          <w:trHeight w:val="547"/>
        </w:trPr>
        <w:tc>
          <w:tcPr>
            <w:tcW w:w="620" w:type="dxa"/>
          </w:tcPr>
          <w:p w:rsidR="00D053CC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D053CC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D053CC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D053CC" w:rsidRPr="00D37497" w:rsidRDefault="00D053CC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6.2 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нарушения температурного режима тепловой энергии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6.3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Случаи снижения параметров  давления теплоносителя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обращений/жалоб жителей на снижение качества параметров услуги отопления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AD5418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18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Количество случаев перерасчета плана из-за снижения качества/параметров услуги</w:t>
            </w:r>
          </w:p>
        </w:tc>
        <w:tc>
          <w:tcPr>
            <w:tcW w:w="2409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RPr="00B76122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5418" w:rsidTr="00BC6AE5">
        <w:trPr>
          <w:trHeight w:val="547"/>
        </w:trPr>
        <w:tc>
          <w:tcPr>
            <w:tcW w:w="620" w:type="dxa"/>
          </w:tcPr>
          <w:p w:rsidR="00AD5418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18" w:type="dxa"/>
          </w:tcPr>
          <w:p w:rsidR="00AD5418" w:rsidRDefault="00B54C02" w:rsidP="0095709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 w:rsidR="0095709E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г.г</w:t>
            </w:r>
          </w:p>
        </w:tc>
        <w:tc>
          <w:tcPr>
            <w:tcW w:w="2409" w:type="dxa"/>
          </w:tcPr>
          <w:p w:rsidR="00AD5418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364" w:type="dxa"/>
          </w:tcPr>
          <w:p w:rsidR="00AD5418" w:rsidRPr="00D37497" w:rsidRDefault="00AD5418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0296F" w:rsidRDefault="00E34C0D" w:rsidP="003531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ab/>
      </w:r>
    </w:p>
    <w:p w:rsidR="00DD1760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3.</w:t>
      </w:r>
      <w:r w:rsidRPr="00B54C02">
        <w:rPr>
          <w:rFonts w:ascii="Times New Roman" w:eastAsia="Times New Roman" w:hAnsi="Times New Roman" w:cs="Times New Roman"/>
          <w:b/>
          <w:lang w:eastAsia="ru-RU"/>
        </w:rPr>
        <w:t>Организационные и технические мероприятия по подготовке к отопительному сезону</w:t>
      </w:r>
    </w:p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B54C02" w:rsidRPr="004A1F56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мероприятий</w:t>
            </w:r>
          </w:p>
        </w:tc>
        <w:tc>
          <w:tcPr>
            <w:tcW w:w="1718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P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</w:t>
            </w:r>
          </w:p>
        </w:tc>
        <w:tc>
          <w:tcPr>
            <w:tcW w:w="7976" w:type="dxa"/>
          </w:tcPr>
          <w:p w:rsidR="00B54C02" w:rsidRDefault="00B54C02" w:rsidP="00B54C02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проверки дроссельных устройств в тепловом пункте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3.2</w:t>
            </w:r>
          </w:p>
        </w:tc>
        <w:tc>
          <w:tcPr>
            <w:tcW w:w="7976" w:type="dxa"/>
          </w:tcPr>
          <w:p w:rsidR="00B54C02" w:rsidRDefault="00B54C02" w:rsidP="00B54C0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3.3</w:t>
            </w:r>
          </w:p>
        </w:tc>
        <w:tc>
          <w:tcPr>
            <w:tcW w:w="7976" w:type="dxa"/>
          </w:tcPr>
          <w:p w:rsidR="00B54C02" w:rsidRDefault="00B54C0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29.07.2026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F8389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3.4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работ по заполнению систем теплоснабжения химической водой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3.6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Проведение поверки приборов учета  ТЭ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3.7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B54C02" w:rsidRDefault="00F83897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29277E" w:rsidTr="00B54C02">
        <w:trPr>
          <w:trHeight w:val="547"/>
        </w:trPr>
        <w:tc>
          <w:tcPr>
            <w:tcW w:w="620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3.8</w:t>
            </w:r>
          </w:p>
        </w:tc>
        <w:tc>
          <w:tcPr>
            <w:tcW w:w="7976" w:type="dxa"/>
          </w:tcPr>
          <w:p w:rsidR="00B54C02" w:rsidRDefault="00F83897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Ревизия запорной арматуры в тепловом пункте</w:t>
            </w:r>
            <w:r w:rsidR="001E66AD">
              <w:rPr>
                <w:rFonts w:ascii="Times New Roman" w:eastAsia="Times New Roman" w:hAnsi="Times New Roman" w:cs="Times New Roman"/>
                <w:lang w:eastAsia="ru-RU"/>
              </w:rPr>
              <w:t xml:space="preserve"> и на внутренних сетях. При необходимости ремонт и замена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3.9</w:t>
            </w:r>
          </w:p>
        </w:tc>
        <w:tc>
          <w:tcPr>
            <w:tcW w:w="7976" w:type="dxa"/>
          </w:tcPr>
          <w:p w:rsidR="00B54C02" w:rsidRPr="001913AD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3.10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B54C02" w:rsidRPr="003159BF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3.11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согласования и утвержденного паспорта теплового пункта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3.12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3.13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наличия и согласования  схемы теплового узла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3.14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вентиляционных каналов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B54C02" w:rsidRPr="00D37497" w:rsidTr="00B54C02">
        <w:trPr>
          <w:trHeight w:val="547"/>
        </w:trPr>
        <w:tc>
          <w:tcPr>
            <w:tcW w:w="620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3.15</w:t>
            </w:r>
          </w:p>
        </w:tc>
        <w:tc>
          <w:tcPr>
            <w:tcW w:w="7976" w:type="dxa"/>
          </w:tcPr>
          <w:p w:rsidR="00B54C02" w:rsidRDefault="001E66AD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паспорта готовности  к работе в </w:t>
            </w:r>
            <w:r w:rsidR="00C37E8F"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B54C02" w:rsidRDefault="001E66AD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B54C02" w:rsidRDefault="00B54C02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4. Перечень документов, оформляемых в ходе подготовки к отопительному сезону</w:t>
      </w:r>
    </w:p>
    <w:p w:rsidR="007465F6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8"/>
        <w:tblW w:w="0" w:type="auto"/>
        <w:tblLook w:val="04A0"/>
      </w:tblPr>
      <w:tblGrid>
        <w:gridCol w:w="620"/>
        <w:gridCol w:w="7976"/>
        <w:gridCol w:w="1718"/>
      </w:tblGrid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Перечень документов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выполнения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Pr="00B54C02" w:rsidRDefault="007465F6" w:rsidP="0012403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7976" w:type="dxa"/>
          </w:tcPr>
          <w:p w:rsidR="007465F6" w:rsidRDefault="007465F6" w:rsidP="007465F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дроссельных устройств в тепловом пункте</w:t>
            </w:r>
          </w:p>
        </w:tc>
        <w:tc>
          <w:tcPr>
            <w:tcW w:w="1718" w:type="dxa"/>
          </w:tcPr>
          <w:p w:rsidR="007465F6" w:rsidRDefault="00B76122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гидравлических испытании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о проведении промывки  внутренней системы теплоснабжения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B76122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 о проведении гидравлических испытаний трубопроводов горячего водоснабжения в присутствии представителя</w:t>
            </w:r>
          </w:p>
        </w:tc>
        <w:tc>
          <w:tcPr>
            <w:tcW w:w="1718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4.5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заполнению систем теплоснабжения химической водой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4.6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на обследования системы теплоснабжения потребителя тепловой энергии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4.7</w:t>
            </w:r>
          </w:p>
        </w:tc>
        <w:tc>
          <w:tcPr>
            <w:tcW w:w="7976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Свидетельства о поверки приборов учета  ТЭ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4.8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 проверки целостности теплоизоляции теплового ввода, трубопроводов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29277E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4.9</w:t>
            </w:r>
          </w:p>
        </w:tc>
        <w:tc>
          <w:tcPr>
            <w:tcW w:w="7976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проведения ревизии запорной арматуры в тепловом пункте и на внутренних сетях. 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Май-июнь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7976" w:type="dxa"/>
          </w:tcPr>
          <w:p w:rsidR="007465F6" w:rsidRPr="001913AD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  заключенного договора на аварийно-диспетчерское обслуживание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согласованного и утвержденного температурного  графика для системы отопления</w:t>
            </w:r>
          </w:p>
        </w:tc>
        <w:tc>
          <w:tcPr>
            <w:tcW w:w="1718" w:type="dxa"/>
          </w:tcPr>
          <w:p w:rsidR="007465F6" w:rsidRPr="003159BF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4.12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и утвержденного паспорта теплового пункта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4.13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согласованной и утвержденной инструкции по эксплуатации ТП и системы отопления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4.14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согласован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 схемы теплового узла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Июнь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4.15</w:t>
            </w:r>
          </w:p>
        </w:tc>
        <w:tc>
          <w:tcPr>
            <w:tcW w:w="7976" w:type="dxa"/>
          </w:tcPr>
          <w:p w:rsidR="007465F6" w:rsidRDefault="00C37E8F" w:rsidP="00C37E8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Акт  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роверк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 вентиляционных каналов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7465F6" w:rsidRPr="00D37497" w:rsidTr="00124038">
        <w:trPr>
          <w:trHeight w:val="547"/>
        </w:trPr>
        <w:tc>
          <w:tcPr>
            <w:tcW w:w="620" w:type="dxa"/>
          </w:tcPr>
          <w:p w:rsidR="007465F6" w:rsidRDefault="007465F6" w:rsidP="007465F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4.16</w:t>
            </w:r>
          </w:p>
        </w:tc>
        <w:tc>
          <w:tcPr>
            <w:tcW w:w="7976" w:type="dxa"/>
          </w:tcPr>
          <w:p w:rsidR="007465F6" w:rsidRDefault="00C37E8F" w:rsidP="001240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 xml:space="preserve">аспорта готовности  к работе 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осенне</w:t>
            </w:r>
            <w:r w:rsidR="007465F6">
              <w:rPr>
                <w:rFonts w:ascii="Times New Roman" w:eastAsia="Times New Roman" w:hAnsi="Times New Roman" w:cs="Times New Roman"/>
                <w:lang w:eastAsia="ru-RU"/>
              </w:rPr>
              <w:t>-зимний период 2025-2026</w:t>
            </w:r>
          </w:p>
        </w:tc>
        <w:tc>
          <w:tcPr>
            <w:tcW w:w="1718" w:type="dxa"/>
          </w:tcPr>
          <w:p w:rsidR="007465F6" w:rsidRDefault="007465F6" w:rsidP="00B761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Август 202</w:t>
            </w:r>
            <w:r w:rsidR="00B7612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</w:tbl>
    <w:p w:rsidR="007465F6" w:rsidRPr="00B54C02" w:rsidRDefault="007465F6" w:rsidP="00B54C0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sectPr w:rsidR="007465F6" w:rsidRPr="00B54C02" w:rsidSect="00C37E8F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DC0" w:rsidRDefault="004C0DC0" w:rsidP="00953C3E">
      <w:pPr>
        <w:spacing w:after="0" w:line="240" w:lineRule="auto"/>
      </w:pPr>
      <w:r>
        <w:separator/>
      </w:r>
    </w:p>
  </w:endnote>
  <w:endnote w:type="continuationSeparator" w:id="0">
    <w:p w:rsidR="004C0DC0" w:rsidRDefault="004C0DC0" w:rsidP="009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DC0" w:rsidRDefault="004C0DC0" w:rsidP="00953C3E">
      <w:pPr>
        <w:spacing w:after="0" w:line="240" w:lineRule="auto"/>
      </w:pPr>
      <w:r>
        <w:separator/>
      </w:r>
    </w:p>
  </w:footnote>
  <w:footnote w:type="continuationSeparator" w:id="0">
    <w:p w:rsidR="004C0DC0" w:rsidRDefault="004C0DC0" w:rsidP="009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A2253"/>
    <w:multiLevelType w:val="hybridMultilevel"/>
    <w:tmpl w:val="96E2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26C00"/>
    <w:multiLevelType w:val="hybridMultilevel"/>
    <w:tmpl w:val="46A6C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E4B57"/>
    <w:multiLevelType w:val="hybridMultilevel"/>
    <w:tmpl w:val="B628C5C8"/>
    <w:lvl w:ilvl="0" w:tplc="1BE0E5AC">
      <w:start w:val="15"/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60DC22F5"/>
    <w:multiLevelType w:val="multilevel"/>
    <w:tmpl w:val="A49204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  <w:sz w:val="40"/>
        <w:szCs w:val="40"/>
        <w:lang w:val="en-US"/>
      </w:rPr>
    </w:lvl>
    <w:lvl w:ilvl="6">
      <w:start w:val="1"/>
      <w:numFmt w:val="decimal"/>
      <w:lvlText w:val="%7."/>
      <w:lvlJc w:val="left"/>
      <w:pPr>
        <w:ind w:left="1210" w:hanging="360"/>
      </w:pPr>
      <w:rPr>
        <w:rFonts w:hint="default"/>
        <w:b w:val="0"/>
        <w:i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6324"/>
    <w:rsid w:val="00011C6E"/>
    <w:rsid w:val="00013B51"/>
    <w:rsid w:val="00035497"/>
    <w:rsid w:val="0004791A"/>
    <w:rsid w:val="000576B1"/>
    <w:rsid w:val="00060D5F"/>
    <w:rsid w:val="0007453B"/>
    <w:rsid w:val="00086673"/>
    <w:rsid w:val="00097B87"/>
    <w:rsid w:val="000B766B"/>
    <w:rsid w:val="000C69E5"/>
    <w:rsid w:val="000D4CF9"/>
    <w:rsid w:val="000E3074"/>
    <w:rsid w:val="000F5A89"/>
    <w:rsid w:val="000F6DE4"/>
    <w:rsid w:val="00101B59"/>
    <w:rsid w:val="001059FB"/>
    <w:rsid w:val="00110002"/>
    <w:rsid w:val="00111BC7"/>
    <w:rsid w:val="00116F6C"/>
    <w:rsid w:val="00117EBF"/>
    <w:rsid w:val="00123023"/>
    <w:rsid w:val="00132F48"/>
    <w:rsid w:val="00134F28"/>
    <w:rsid w:val="00165388"/>
    <w:rsid w:val="00181290"/>
    <w:rsid w:val="00181CE1"/>
    <w:rsid w:val="001824C4"/>
    <w:rsid w:val="001913AD"/>
    <w:rsid w:val="00192E4D"/>
    <w:rsid w:val="00193750"/>
    <w:rsid w:val="001969B5"/>
    <w:rsid w:val="001A32F0"/>
    <w:rsid w:val="001A33B3"/>
    <w:rsid w:val="001A4418"/>
    <w:rsid w:val="001C43E2"/>
    <w:rsid w:val="001D102D"/>
    <w:rsid w:val="001D799D"/>
    <w:rsid w:val="001E5918"/>
    <w:rsid w:val="001E5DAE"/>
    <w:rsid w:val="001E66AD"/>
    <w:rsid w:val="00213721"/>
    <w:rsid w:val="00214B15"/>
    <w:rsid w:val="00220C5C"/>
    <w:rsid w:val="0022206E"/>
    <w:rsid w:val="002308AA"/>
    <w:rsid w:val="002412B8"/>
    <w:rsid w:val="00246DDB"/>
    <w:rsid w:val="00251838"/>
    <w:rsid w:val="00255B01"/>
    <w:rsid w:val="00256D1D"/>
    <w:rsid w:val="002701D1"/>
    <w:rsid w:val="0029277E"/>
    <w:rsid w:val="00296F5A"/>
    <w:rsid w:val="002A62D4"/>
    <w:rsid w:val="002A6538"/>
    <w:rsid w:val="002A7106"/>
    <w:rsid w:val="002A736B"/>
    <w:rsid w:val="002B0E5D"/>
    <w:rsid w:val="002B0ED3"/>
    <w:rsid w:val="002B2D96"/>
    <w:rsid w:val="002B34F1"/>
    <w:rsid w:val="002D02C4"/>
    <w:rsid w:val="002D22D5"/>
    <w:rsid w:val="002D69EB"/>
    <w:rsid w:val="002E0AE4"/>
    <w:rsid w:val="002E2C09"/>
    <w:rsid w:val="002F3AC1"/>
    <w:rsid w:val="002F64BD"/>
    <w:rsid w:val="003053DE"/>
    <w:rsid w:val="00306B26"/>
    <w:rsid w:val="00312929"/>
    <w:rsid w:val="003159BF"/>
    <w:rsid w:val="0032477A"/>
    <w:rsid w:val="00332AD2"/>
    <w:rsid w:val="0033540E"/>
    <w:rsid w:val="003375D3"/>
    <w:rsid w:val="00337B10"/>
    <w:rsid w:val="003531C4"/>
    <w:rsid w:val="00370294"/>
    <w:rsid w:val="00372648"/>
    <w:rsid w:val="003830DC"/>
    <w:rsid w:val="003A225C"/>
    <w:rsid w:val="003B0350"/>
    <w:rsid w:val="003B7371"/>
    <w:rsid w:val="003C2244"/>
    <w:rsid w:val="003D01B2"/>
    <w:rsid w:val="003D30D7"/>
    <w:rsid w:val="003F487B"/>
    <w:rsid w:val="003F4F0D"/>
    <w:rsid w:val="003F5A81"/>
    <w:rsid w:val="003F77E2"/>
    <w:rsid w:val="004008D8"/>
    <w:rsid w:val="00407C66"/>
    <w:rsid w:val="004140CD"/>
    <w:rsid w:val="00422E69"/>
    <w:rsid w:val="004234CE"/>
    <w:rsid w:val="00430945"/>
    <w:rsid w:val="00432043"/>
    <w:rsid w:val="004327C5"/>
    <w:rsid w:val="004334AC"/>
    <w:rsid w:val="004406ED"/>
    <w:rsid w:val="004455E0"/>
    <w:rsid w:val="00465C61"/>
    <w:rsid w:val="00472FE6"/>
    <w:rsid w:val="00476EC2"/>
    <w:rsid w:val="00477553"/>
    <w:rsid w:val="00483298"/>
    <w:rsid w:val="0049481D"/>
    <w:rsid w:val="004A1F56"/>
    <w:rsid w:val="004B1840"/>
    <w:rsid w:val="004B28B1"/>
    <w:rsid w:val="004B4780"/>
    <w:rsid w:val="004B4BA7"/>
    <w:rsid w:val="004C0DC0"/>
    <w:rsid w:val="004C2470"/>
    <w:rsid w:val="004C6F21"/>
    <w:rsid w:val="004C7A39"/>
    <w:rsid w:val="004D160F"/>
    <w:rsid w:val="004D247A"/>
    <w:rsid w:val="00502145"/>
    <w:rsid w:val="0050296F"/>
    <w:rsid w:val="005045FD"/>
    <w:rsid w:val="00507DE8"/>
    <w:rsid w:val="00513041"/>
    <w:rsid w:val="00515219"/>
    <w:rsid w:val="00520D2F"/>
    <w:rsid w:val="00520F84"/>
    <w:rsid w:val="005220C0"/>
    <w:rsid w:val="00541910"/>
    <w:rsid w:val="00543340"/>
    <w:rsid w:val="005545DE"/>
    <w:rsid w:val="0055635D"/>
    <w:rsid w:val="00561AA8"/>
    <w:rsid w:val="00574B08"/>
    <w:rsid w:val="00581510"/>
    <w:rsid w:val="00581E0B"/>
    <w:rsid w:val="005838FD"/>
    <w:rsid w:val="00586E18"/>
    <w:rsid w:val="00590E8C"/>
    <w:rsid w:val="005B215B"/>
    <w:rsid w:val="005D26F7"/>
    <w:rsid w:val="005F6A58"/>
    <w:rsid w:val="0060556F"/>
    <w:rsid w:val="00611FDB"/>
    <w:rsid w:val="006135F7"/>
    <w:rsid w:val="006147B8"/>
    <w:rsid w:val="006241BB"/>
    <w:rsid w:val="006345C6"/>
    <w:rsid w:val="006415D0"/>
    <w:rsid w:val="0064517A"/>
    <w:rsid w:val="00650844"/>
    <w:rsid w:val="00660E33"/>
    <w:rsid w:val="00663BD4"/>
    <w:rsid w:val="006707A6"/>
    <w:rsid w:val="00671971"/>
    <w:rsid w:val="00671B26"/>
    <w:rsid w:val="00672259"/>
    <w:rsid w:val="006752F9"/>
    <w:rsid w:val="00680891"/>
    <w:rsid w:val="0068611A"/>
    <w:rsid w:val="006B41CE"/>
    <w:rsid w:val="006D444E"/>
    <w:rsid w:val="006D505A"/>
    <w:rsid w:val="006E1A37"/>
    <w:rsid w:val="006F0F82"/>
    <w:rsid w:val="006F463C"/>
    <w:rsid w:val="007033D8"/>
    <w:rsid w:val="007226AA"/>
    <w:rsid w:val="007302C2"/>
    <w:rsid w:val="00731FE7"/>
    <w:rsid w:val="00733442"/>
    <w:rsid w:val="0074126A"/>
    <w:rsid w:val="00744C82"/>
    <w:rsid w:val="007465F6"/>
    <w:rsid w:val="00754664"/>
    <w:rsid w:val="00762FCC"/>
    <w:rsid w:val="00763230"/>
    <w:rsid w:val="00784D03"/>
    <w:rsid w:val="00794AB6"/>
    <w:rsid w:val="007B0B13"/>
    <w:rsid w:val="007B35EC"/>
    <w:rsid w:val="007E0C03"/>
    <w:rsid w:val="007F2AC2"/>
    <w:rsid w:val="007F36D5"/>
    <w:rsid w:val="00821E42"/>
    <w:rsid w:val="00826FA4"/>
    <w:rsid w:val="008274A6"/>
    <w:rsid w:val="00842F8F"/>
    <w:rsid w:val="00892AFF"/>
    <w:rsid w:val="008963A9"/>
    <w:rsid w:val="008979D4"/>
    <w:rsid w:val="00897CCC"/>
    <w:rsid w:val="008A5334"/>
    <w:rsid w:val="008A5AED"/>
    <w:rsid w:val="008A5FBB"/>
    <w:rsid w:val="008A6266"/>
    <w:rsid w:val="008D048E"/>
    <w:rsid w:val="008D134F"/>
    <w:rsid w:val="008D1EBE"/>
    <w:rsid w:val="008D3ADF"/>
    <w:rsid w:val="008E50D7"/>
    <w:rsid w:val="00904B4F"/>
    <w:rsid w:val="009110FC"/>
    <w:rsid w:val="00915201"/>
    <w:rsid w:val="00930B78"/>
    <w:rsid w:val="00935DDD"/>
    <w:rsid w:val="00940BAE"/>
    <w:rsid w:val="00942453"/>
    <w:rsid w:val="00953AFB"/>
    <w:rsid w:val="00953C3E"/>
    <w:rsid w:val="00953E5C"/>
    <w:rsid w:val="0095709E"/>
    <w:rsid w:val="009713B8"/>
    <w:rsid w:val="009779A8"/>
    <w:rsid w:val="00986C89"/>
    <w:rsid w:val="00991CFF"/>
    <w:rsid w:val="009932C1"/>
    <w:rsid w:val="00996923"/>
    <w:rsid w:val="009A4D0F"/>
    <w:rsid w:val="009A71AC"/>
    <w:rsid w:val="009B385A"/>
    <w:rsid w:val="009D59F1"/>
    <w:rsid w:val="009D7A7B"/>
    <w:rsid w:val="009E7856"/>
    <w:rsid w:val="009F770D"/>
    <w:rsid w:val="00A034E7"/>
    <w:rsid w:val="00A03D43"/>
    <w:rsid w:val="00A05B3E"/>
    <w:rsid w:val="00A06F81"/>
    <w:rsid w:val="00A156DC"/>
    <w:rsid w:val="00A24B79"/>
    <w:rsid w:val="00A4090F"/>
    <w:rsid w:val="00A422CB"/>
    <w:rsid w:val="00A434A5"/>
    <w:rsid w:val="00A52B53"/>
    <w:rsid w:val="00A56E24"/>
    <w:rsid w:val="00A570DA"/>
    <w:rsid w:val="00A64EB4"/>
    <w:rsid w:val="00A75052"/>
    <w:rsid w:val="00A8597A"/>
    <w:rsid w:val="00A867C6"/>
    <w:rsid w:val="00AA1255"/>
    <w:rsid w:val="00AB1BA9"/>
    <w:rsid w:val="00AB513B"/>
    <w:rsid w:val="00AC478F"/>
    <w:rsid w:val="00AC60EB"/>
    <w:rsid w:val="00AD12D8"/>
    <w:rsid w:val="00AD5418"/>
    <w:rsid w:val="00AE7870"/>
    <w:rsid w:val="00AF1821"/>
    <w:rsid w:val="00AF752A"/>
    <w:rsid w:val="00B20E7F"/>
    <w:rsid w:val="00B240D1"/>
    <w:rsid w:val="00B2557C"/>
    <w:rsid w:val="00B346E9"/>
    <w:rsid w:val="00B3529D"/>
    <w:rsid w:val="00B54C02"/>
    <w:rsid w:val="00B57E03"/>
    <w:rsid w:val="00B62EAF"/>
    <w:rsid w:val="00B6517C"/>
    <w:rsid w:val="00B65962"/>
    <w:rsid w:val="00B76122"/>
    <w:rsid w:val="00B776B8"/>
    <w:rsid w:val="00B8231E"/>
    <w:rsid w:val="00B87E1C"/>
    <w:rsid w:val="00B94684"/>
    <w:rsid w:val="00BA5252"/>
    <w:rsid w:val="00BA5FFA"/>
    <w:rsid w:val="00BA7B5D"/>
    <w:rsid w:val="00BB374D"/>
    <w:rsid w:val="00BB6D3B"/>
    <w:rsid w:val="00BC6AE5"/>
    <w:rsid w:val="00BD5248"/>
    <w:rsid w:val="00BD5C36"/>
    <w:rsid w:val="00BE118C"/>
    <w:rsid w:val="00BF6775"/>
    <w:rsid w:val="00C01F3E"/>
    <w:rsid w:val="00C1464C"/>
    <w:rsid w:val="00C16620"/>
    <w:rsid w:val="00C16B3E"/>
    <w:rsid w:val="00C23BA2"/>
    <w:rsid w:val="00C24E3B"/>
    <w:rsid w:val="00C26D7D"/>
    <w:rsid w:val="00C34BBA"/>
    <w:rsid w:val="00C37E8F"/>
    <w:rsid w:val="00C44C4C"/>
    <w:rsid w:val="00C60214"/>
    <w:rsid w:val="00C60BA4"/>
    <w:rsid w:val="00C70BF7"/>
    <w:rsid w:val="00C75389"/>
    <w:rsid w:val="00C86E27"/>
    <w:rsid w:val="00C92DC8"/>
    <w:rsid w:val="00C9587A"/>
    <w:rsid w:val="00CA0972"/>
    <w:rsid w:val="00CB498C"/>
    <w:rsid w:val="00CD008E"/>
    <w:rsid w:val="00CD2C40"/>
    <w:rsid w:val="00D03FA2"/>
    <w:rsid w:val="00D053CC"/>
    <w:rsid w:val="00D06265"/>
    <w:rsid w:val="00D12B04"/>
    <w:rsid w:val="00D209D0"/>
    <w:rsid w:val="00D25AD2"/>
    <w:rsid w:val="00D30CF3"/>
    <w:rsid w:val="00D346D7"/>
    <w:rsid w:val="00D37497"/>
    <w:rsid w:val="00D50FFD"/>
    <w:rsid w:val="00D51949"/>
    <w:rsid w:val="00D610E6"/>
    <w:rsid w:val="00D61322"/>
    <w:rsid w:val="00D809B5"/>
    <w:rsid w:val="00D84275"/>
    <w:rsid w:val="00DA0102"/>
    <w:rsid w:val="00DB718C"/>
    <w:rsid w:val="00DC2669"/>
    <w:rsid w:val="00DC2F4B"/>
    <w:rsid w:val="00DD1760"/>
    <w:rsid w:val="00DD2092"/>
    <w:rsid w:val="00DD6198"/>
    <w:rsid w:val="00DE11CF"/>
    <w:rsid w:val="00DE6384"/>
    <w:rsid w:val="00DF5730"/>
    <w:rsid w:val="00DF78CE"/>
    <w:rsid w:val="00DF7F0F"/>
    <w:rsid w:val="00E13F9A"/>
    <w:rsid w:val="00E229AF"/>
    <w:rsid w:val="00E34C0D"/>
    <w:rsid w:val="00E36C9E"/>
    <w:rsid w:val="00E405E9"/>
    <w:rsid w:val="00E45A90"/>
    <w:rsid w:val="00E720BD"/>
    <w:rsid w:val="00E816BE"/>
    <w:rsid w:val="00E84202"/>
    <w:rsid w:val="00E86BDC"/>
    <w:rsid w:val="00EA0D8E"/>
    <w:rsid w:val="00EA15FD"/>
    <w:rsid w:val="00EA7185"/>
    <w:rsid w:val="00EB0EA9"/>
    <w:rsid w:val="00EC0D01"/>
    <w:rsid w:val="00EC64C3"/>
    <w:rsid w:val="00ED344A"/>
    <w:rsid w:val="00ED53EA"/>
    <w:rsid w:val="00ED6324"/>
    <w:rsid w:val="00ED7AD5"/>
    <w:rsid w:val="00EE530A"/>
    <w:rsid w:val="00F07EC9"/>
    <w:rsid w:val="00F117BD"/>
    <w:rsid w:val="00F14FC3"/>
    <w:rsid w:val="00F20DE3"/>
    <w:rsid w:val="00F4097F"/>
    <w:rsid w:val="00F44BF1"/>
    <w:rsid w:val="00F67532"/>
    <w:rsid w:val="00F75C6C"/>
    <w:rsid w:val="00F776BA"/>
    <w:rsid w:val="00F83897"/>
    <w:rsid w:val="00F95EE0"/>
    <w:rsid w:val="00F97C79"/>
    <w:rsid w:val="00FA156D"/>
    <w:rsid w:val="00FA3C4D"/>
    <w:rsid w:val="00FB2850"/>
    <w:rsid w:val="00FC01B2"/>
    <w:rsid w:val="00FC14FC"/>
    <w:rsid w:val="00FC353D"/>
    <w:rsid w:val="00FC3626"/>
    <w:rsid w:val="00FD39CB"/>
    <w:rsid w:val="00FE0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FF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50FF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53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C3E"/>
  </w:style>
  <w:style w:type="paragraph" w:styleId="a7">
    <w:name w:val="List Paragraph"/>
    <w:basedOn w:val="a"/>
    <w:uiPriority w:val="34"/>
    <w:qFormat/>
    <w:rsid w:val="006135F7"/>
    <w:pPr>
      <w:ind w:left="720"/>
      <w:contextualSpacing/>
    </w:pPr>
  </w:style>
  <w:style w:type="table" w:styleId="a8">
    <w:name w:val="Table Grid"/>
    <w:basedOn w:val="a1"/>
    <w:uiPriority w:val="39"/>
    <w:rsid w:val="00EA1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84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D125B-1FB9-4B2C-B919-E865BB870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907</Words>
  <Characters>5174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Тимофеева Анжелла Геннадьевна</dc:creator>
  <cp:lastModifiedBy>Соломин2</cp:lastModifiedBy>
  <cp:revision>11</cp:revision>
  <dcterms:created xsi:type="dcterms:W3CDTF">2026-04-07T07:45:00Z</dcterms:created>
  <dcterms:modified xsi:type="dcterms:W3CDTF">2026-04-29T07:23:00Z</dcterms:modified>
</cp:coreProperties>
</file>